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46719" w:rsidRPr="002B2F4A">
        <w:rPr>
          <w:rFonts w:ascii="Arial" w:hAnsi="Arial" w:cs="Arial"/>
          <w:sz w:val="56"/>
          <w:szCs w:val="56"/>
          <w:lang w:val="en-US"/>
        </w:rPr>
        <w:t>1</w:t>
      </w:r>
      <w:r w:rsidR="000D1309">
        <w:rPr>
          <w:rFonts w:ascii="Arial" w:hAnsi="Arial" w:cs="Arial"/>
          <w:sz w:val="56"/>
          <w:szCs w:val="56"/>
          <w:lang w:val="en-US"/>
        </w:rPr>
        <w:t>9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0D1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0D1309" w:rsidRPr="00262A37" w:rsidRDefault="00DD4624" w:rsidP="00DD4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1309" w:rsidRPr="00262A37">
        <w:rPr>
          <w:rFonts w:ascii="Times New Roman" w:eastAsia="Times New Roman" w:hAnsi="Times New Roman" w:cs="Times New Roman"/>
          <w:sz w:val="24"/>
          <w:szCs w:val="24"/>
        </w:rPr>
        <w:t>Подготвиха се всички материали за теглене на жребий от политически партии,местни коалиции и инициативни комитети за номерата им в бюлетините .</w:t>
      </w:r>
    </w:p>
    <w:p w:rsidR="000D1309" w:rsidRPr="00262A37" w:rsidRDefault="000D1309" w:rsidP="00C93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37">
        <w:rPr>
          <w:rFonts w:ascii="Times New Roman" w:eastAsia="Times New Roman" w:hAnsi="Times New Roman" w:cs="Times New Roman"/>
          <w:sz w:val="24"/>
          <w:szCs w:val="24"/>
        </w:rPr>
        <w:t>В 11.00 часа започна тегленето на номерата в бюлетините.</w:t>
      </w:r>
    </w:p>
    <w:p w:rsidR="000D1309" w:rsidRPr="00262A37" w:rsidRDefault="000D1309" w:rsidP="009F7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37">
        <w:rPr>
          <w:rFonts w:ascii="Times New Roman" w:eastAsia="Times New Roman" w:hAnsi="Times New Roman" w:cs="Times New Roman"/>
          <w:sz w:val="24"/>
          <w:szCs w:val="24"/>
        </w:rPr>
        <w:t>Председателя на ОИК изтегли Ангел Петров, който ще тегли имената на партиите и Елена Досева , която ще тегли номерата.</w:t>
      </w:r>
    </w:p>
    <w:p w:rsidR="00F23DD2" w:rsidRPr="00262A37" w:rsidRDefault="000D1309" w:rsidP="008131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37">
        <w:rPr>
          <w:rFonts w:ascii="Times New Roman" w:eastAsia="Times New Roman" w:hAnsi="Times New Roman" w:cs="Times New Roman"/>
          <w:sz w:val="24"/>
          <w:szCs w:val="24"/>
        </w:rPr>
        <w:t>След проведения жребий ОИК взе Решение № 109/23.09.2015г. , с което обя</w:t>
      </w:r>
      <w:r w:rsidR="00F23DD2" w:rsidRPr="00262A37">
        <w:rPr>
          <w:rFonts w:ascii="Times New Roman" w:eastAsia="Times New Roman" w:hAnsi="Times New Roman" w:cs="Times New Roman"/>
          <w:sz w:val="24"/>
          <w:szCs w:val="24"/>
        </w:rPr>
        <w:t>вява следната поредност на номерата на партиите, коалициите от партии и инициативни комитети: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 Анатоли Александров Александров-независим кандидат ИК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 Ред, законност и справедливост-РЗС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3 Реформаторски блок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 Национално движение за права и свободи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 ПП Герб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6 Патриотите-ВМРО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7  Българска Социалистическа партия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8 ПП Атака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9 Георги Александров Чакъров-независим кандидат ИК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 Любомир Йосифов Ламбев-незвисим кандидат ИК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11 Движение за права и свободи-ДПС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12 ПП АБВ/Алтернатива за Българско възраждане</w:t>
      </w:r>
    </w:p>
    <w:p w:rsidR="00F23DD2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13 Национален фронт за спасение на България/НФСБ/</w:t>
      </w:r>
    </w:p>
    <w:p w:rsidR="00123F04" w:rsidRDefault="00F23DD2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14 Тихомир Величков Маринов</w:t>
      </w:r>
      <w:r w:rsidR="00123F04">
        <w:rPr>
          <w:rFonts w:ascii="Times New Roman" w:eastAsia="Times New Roman" w:hAnsi="Times New Roman" w:cs="Times New Roman"/>
          <w:sz w:val="24"/>
          <w:szCs w:val="24"/>
        </w:rPr>
        <w:t>-независим кандидат ИК</w:t>
      </w:r>
    </w:p>
    <w:p w:rsidR="00123F04" w:rsidRDefault="00123F04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15 Политическа партия „Политически клуб „Тракия”</w:t>
      </w:r>
    </w:p>
    <w:p w:rsidR="00123F04" w:rsidRDefault="00123F04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16 Обединени земеделци</w:t>
      </w:r>
    </w:p>
    <w:p w:rsidR="00123F04" w:rsidRDefault="00123F04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17 Димитър Христов Димитров-независим кандидат ИК</w:t>
      </w:r>
    </w:p>
    <w:p w:rsidR="000D1309" w:rsidRDefault="00123F04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18 Йордан Маринов Йорданов</w:t>
      </w:r>
      <w:r w:rsidR="000D1309" w:rsidRPr="00F23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–независим кандидат ИК</w:t>
      </w:r>
    </w:p>
    <w:p w:rsidR="00123F04" w:rsidRDefault="00123F04" w:rsidP="007D5C4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19 Движение за радикална промяна Българската пролет</w:t>
      </w:r>
    </w:p>
    <w:p w:rsidR="00123F04" w:rsidRDefault="00123F04" w:rsidP="001D6C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Определеният номер е еднакъв за цялата община и се отпечатва върху бюлетините в изборите за общински съветници и кметове на 25.10.2015г. и протоколите на СИК и ОИК </w:t>
      </w:r>
    </w:p>
    <w:p w:rsidR="00123F04" w:rsidRDefault="00123F04" w:rsidP="001D6C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ОИК проведе жребий за реда за представяне на кандидатите от партиите, коалициите от партии и инициативни комитети, регистрирани в ОИК за предизборната кампания по регионалните радио и телевизионни центрове на БНР и БНТ в изборите за общински съветници и кметове на 25.10.2015г. </w:t>
      </w:r>
      <w:r w:rsidR="0003019E">
        <w:rPr>
          <w:rFonts w:ascii="Times New Roman" w:eastAsia="Times New Roman" w:hAnsi="Times New Roman" w:cs="Times New Roman"/>
          <w:sz w:val="24"/>
          <w:szCs w:val="24"/>
        </w:rPr>
        <w:t>и след проведения жребий, ОИК с Решение № 110/23.09.2015г. обявява следната поредност на представяне на партии, коалиции от партии и инициативни комитети:</w:t>
      </w:r>
    </w:p>
    <w:p w:rsidR="007D5C49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 Движение за радикална промяна Българската пролет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2 Реформаторски блок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3 Движение за права и свободи – ДПС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4 ПП АБВ/Алтернатива за Българско възраждане/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5 Национален фронт за спасение на България/ НФСБ/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6 ПП Атака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7 Ред, законност и справедливост – РЗС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8 Георги Александров Чакъров – независим кандидат ИК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9 Национално движение за права и свободи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lastRenderedPageBreak/>
        <w:t>№ 10 Патриотите – ВМРО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11 Политическа партия „Политически клуб „Тракия”</w:t>
      </w:r>
    </w:p>
    <w:p w:rsidR="0003019E" w:rsidRPr="007D5C49" w:rsidRDefault="0003019E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12 Тихомир Величков Маринов -  независим кандидат ИК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13 Анатоли Александров Александров-независим кандидат ИК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14 Димитър Христов Димитров-независим кандидат ИК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15 ПП Герб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16 Любомир Йосифов Ламбев-незвисим кандидат ИК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17 Йордан Маринов Йорданов –независим кандидат ИК</w:t>
      </w:r>
    </w:p>
    <w:p w:rsidR="007D5C49" w:rsidRP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18 Българска Социалистическа партия</w:t>
      </w:r>
    </w:p>
    <w:p w:rsidR="007D5C49" w:rsidRDefault="007D5C49" w:rsidP="00262A3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49">
        <w:rPr>
          <w:rFonts w:ascii="Times New Roman" w:eastAsia="Times New Roman" w:hAnsi="Times New Roman" w:cs="Times New Roman"/>
          <w:sz w:val="24"/>
          <w:szCs w:val="24"/>
        </w:rPr>
        <w:t>№ 19 Обединени земеделци</w:t>
      </w:r>
    </w:p>
    <w:p w:rsidR="006F538A" w:rsidRDefault="006F538A" w:rsidP="001D6C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проверка на ЕГН и въведените три имена чрез връзка с Национална база данни „ Население</w:t>
      </w:r>
      <w:r w:rsidR="00224FE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ГД „ Грао”, ОИК с Решение № 111/23.09.2015 г. изменя Решение № 79/20.09.2015 г. в частта Регистрира кандидатска листа за общински съветници от партия Ред, законност и справедливост, за участие в местни избори провеждани на 25.10.2015 г.</w:t>
      </w:r>
      <w:r w:rsidR="002722C7">
        <w:rPr>
          <w:rFonts w:ascii="Times New Roman" w:eastAsia="Times New Roman" w:hAnsi="Times New Roman" w:cs="Times New Roman"/>
          <w:sz w:val="24"/>
          <w:szCs w:val="24"/>
        </w:rPr>
        <w:t xml:space="preserve"> в Община Полски Тръмбеш както следва:</w:t>
      </w:r>
    </w:p>
    <w:p w:rsidR="002722C7" w:rsidRDefault="002722C7" w:rsidP="006F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Кандидатът </w:t>
      </w:r>
    </w:p>
    <w:p w:rsidR="002722C7" w:rsidRDefault="001F4771" w:rsidP="002722C7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Маринета Тодорова Кузманова  </w:t>
      </w:r>
      <w:r w:rsidR="002722C7">
        <w:rPr>
          <w:rFonts w:ascii="Times New Roman" w:eastAsia="Times New Roman" w:hAnsi="Times New Roman" w:cs="Times New Roman"/>
          <w:sz w:val="24"/>
          <w:szCs w:val="24"/>
        </w:rPr>
        <w:t>да се чете като</w:t>
      </w:r>
    </w:p>
    <w:p w:rsidR="002722C7" w:rsidRPr="002722C7" w:rsidRDefault="002722C7" w:rsidP="002722C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Маринета Тодорова Йорданова</w:t>
      </w:r>
    </w:p>
    <w:p w:rsidR="007D5C49" w:rsidRPr="007D5C49" w:rsidRDefault="007D5C49" w:rsidP="007D5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C49" w:rsidRPr="007D5C49" w:rsidRDefault="007D5C49" w:rsidP="007D5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C49" w:rsidRDefault="007D5C49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83" w:rsidRDefault="00965083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83" w:rsidRDefault="00965083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83" w:rsidRDefault="00965083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83" w:rsidRDefault="00965083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19E" w:rsidRPr="00123F04" w:rsidRDefault="0003019E" w:rsidP="0012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309" w:rsidRPr="000D1309" w:rsidRDefault="000D1309" w:rsidP="0089415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приключи работа в 22.45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DD4624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B4" w:rsidRDefault="001F7EB4" w:rsidP="00F31763">
      <w:pPr>
        <w:spacing w:after="0" w:line="240" w:lineRule="auto"/>
      </w:pPr>
      <w:r>
        <w:separator/>
      </w:r>
    </w:p>
  </w:endnote>
  <w:endnote w:type="continuationSeparator" w:id="1">
    <w:p w:rsidR="001F7EB4" w:rsidRDefault="001F7EB4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B4" w:rsidRDefault="001F7EB4" w:rsidP="00F31763">
      <w:pPr>
        <w:spacing w:after="0" w:line="240" w:lineRule="auto"/>
      </w:pPr>
      <w:r>
        <w:separator/>
      </w:r>
    </w:p>
  </w:footnote>
  <w:footnote w:type="continuationSeparator" w:id="1">
    <w:p w:rsidR="001F7EB4" w:rsidRDefault="001F7EB4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B1408"/>
    <w:rsid w:val="000D1309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5E9A"/>
    <w:rsid w:val="00167CC9"/>
    <w:rsid w:val="00176FF5"/>
    <w:rsid w:val="00180D66"/>
    <w:rsid w:val="0019329F"/>
    <w:rsid w:val="00197291"/>
    <w:rsid w:val="001C125A"/>
    <w:rsid w:val="001D19AE"/>
    <w:rsid w:val="001D6C19"/>
    <w:rsid w:val="001F4771"/>
    <w:rsid w:val="001F7EB4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784E"/>
    <w:rsid w:val="002F3C14"/>
    <w:rsid w:val="0030533D"/>
    <w:rsid w:val="00346989"/>
    <w:rsid w:val="0035141F"/>
    <w:rsid w:val="00363772"/>
    <w:rsid w:val="00373017"/>
    <w:rsid w:val="003823B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D4624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6A30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179</cp:revision>
  <dcterms:created xsi:type="dcterms:W3CDTF">2015-09-08T10:07:00Z</dcterms:created>
  <dcterms:modified xsi:type="dcterms:W3CDTF">2015-09-25T11:20:00Z</dcterms:modified>
</cp:coreProperties>
</file>