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F4" w:rsidRPr="00C6400E" w:rsidRDefault="00E321F4" w:rsidP="00C6400E">
      <w:pPr>
        <w:jc w:val="center"/>
        <w:rPr>
          <w:sz w:val="28"/>
          <w:szCs w:val="28"/>
        </w:rPr>
      </w:pPr>
      <w:r w:rsidRPr="00C6400E">
        <w:rPr>
          <w:sz w:val="28"/>
          <w:szCs w:val="28"/>
        </w:rPr>
        <w:t>Дневен ред за заседание на 04.09.2019 г.</w:t>
      </w:r>
    </w:p>
    <w:p w:rsidR="00E321F4" w:rsidRDefault="00E321F4" w:rsidP="00E321F4">
      <w:pPr>
        <w:jc w:val="both"/>
      </w:pPr>
    </w:p>
    <w:p w:rsidR="00E321F4" w:rsidRPr="0019568B" w:rsidRDefault="00E321F4" w:rsidP="00E321F4">
      <w:pPr>
        <w:jc w:val="both"/>
      </w:pPr>
      <w:r>
        <w:t>1.</w:t>
      </w:r>
      <w:r w:rsidRPr="00DF6E22">
        <w:t xml:space="preserve">Определяне </w:t>
      </w:r>
      <w:r w:rsidRPr="00DF6E22">
        <w:rPr>
          <w:shd w:val="clear" w:color="auto" w:fill="FFFFFF"/>
        </w:rPr>
        <w:t xml:space="preserve">реда на работа, свикване на заседания, начина на приемане, обявяване и обжалване на решенията </w:t>
      </w:r>
      <w:r w:rsidRPr="00DF6E22">
        <w:t>от ОИК-Полски Тръмбеш в местни изборите 2019г.</w:t>
      </w:r>
    </w:p>
    <w:p w:rsidR="00E321F4" w:rsidRPr="0019568B" w:rsidRDefault="00E321F4" w:rsidP="00E321F4">
      <w:pPr>
        <w:jc w:val="both"/>
      </w:pPr>
      <w:r w:rsidRPr="0019568B">
        <w:t>2. Номерация на решенията на ОИК.</w:t>
      </w:r>
      <w:r>
        <w:t xml:space="preserve"> </w:t>
      </w:r>
      <w:bookmarkStart w:id="0" w:name="_GoBack"/>
      <w:bookmarkEnd w:id="0"/>
    </w:p>
    <w:p w:rsidR="00E321F4" w:rsidRPr="00BC2543" w:rsidRDefault="00E321F4" w:rsidP="00E321F4">
      <w:pPr>
        <w:jc w:val="both"/>
      </w:pPr>
      <w:r>
        <w:t>3</w:t>
      </w:r>
      <w:r w:rsidRPr="0019568B">
        <w:t xml:space="preserve">. </w:t>
      </w:r>
      <w:r w:rsidRPr="00BC2543">
        <w:t>Определяне работно време на ОИК.</w:t>
      </w:r>
    </w:p>
    <w:p w:rsidR="00E321F4" w:rsidRPr="00BC2543" w:rsidRDefault="00E321F4" w:rsidP="00E321F4">
      <w:pPr>
        <w:jc w:val="both"/>
      </w:pPr>
      <w:r>
        <w:t>4</w:t>
      </w:r>
      <w:r w:rsidRPr="00BC2543">
        <w:t>. Определяне график на дежурствата в ОИК.</w:t>
      </w:r>
    </w:p>
    <w:p w:rsidR="00E321F4" w:rsidRDefault="00E321F4" w:rsidP="00E321F4">
      <w:pPr>
        <w:shd w:val="clear" w:color="auto" w:fill="FEFEFE"/>
        <w:suppressAutoHyphens/>
        <w:jc w:val="both"/>
      </w:pPr>
      <w:r>
        <w:t>5</w:t>
      </w:r>
      <w:r w:rsidRPr="00BC2543">
        <w:t xml:space="preserve">. </w:t>
      </w:r>
      <w:r w:rsidRPr="00BC2543">
        <w:rPr>
          <w:color w:val="000000"/>
        </w:rPr>
        <w:t xml:space="preserve">Разглеждане </w:t>
      </w:r>
      <w:proofErr w:type="spellStart"/>
      <w:r w:rsidRPr="00BC2543">
        <w:rPr>
          <w:color w:val="000000"/>
        </w:rPr>
        <w:t>Хронограмата</w:t>
      </w:r>
      <w:proofErr w:type="spellEnd"/>
      <w:r w:rsidRPr="00BC2543">
        <w:rPr>
          <w:color w:val="000000"/>
        </w:rPr>
        <w:t xml:space="preserve"> на ЦИК и входящата кореспонденция</w:t>
      </w:r>
      <w:r w:rsidRPr="00BC2543">
        <w:t>.</w:t>
      </w:r>
    </w:p>
    <w:p w:rsidR="00E321F4" w:rsidRPr="002144B7" w:rsidRDefault="00E321F4" w:rsidP="00E321F4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>6. Р</w:t>
      </w:r>
      <w:r w:rsidRPr="002144B7">
        <w:t xml:space="preserve">егистриране на инициативен комитет за издигане на независим кандидат за Кмет на Община </w:t>
      </w:r>
      <w:r w:rsidRPr="002144B7">
        <w:rPr>
          <w:shd w:val="clear" w:color="auto" w:fill="FFFFFF"/>
        </w:rPr>
        <w:t>Полски Тръмбеш</w:t>
      </w:r>
      <w:r w:rsidRPr="002144B7">
        <w:t xml:space="preserve">, в Местни избори 2019, които ще се проведат в Община </w:t>
      </w:r>
      <w:r w:rsidRPr="002144B7">
        <w:rPr>
          <w:shd w:val="clear" w:color="auto" w:fill="FFFFFF"/>
        </w:rPr>
        <w:t>Полски Тръмбеш</w:t>
      </w:r>
      <w:r w:rsidRPr="002144B7">
        <w:t xml:space="preserve"> на 27.10.2019 г.</w:t>
      </w:r>
    </w:p>
    <w:p w:rsidR="00E321F4" w:rsidRPr="00BC2543" w:rsidRDefault="00E321F4" w:rsidP="00E321F4">
      <w:pPr>
        <w:shd w:val="clear" w:color="auto" w:fill="FEFEFE"/>
        <w:suppressAutoHyphens/>
        <w:jc w:val="both"/>
      </w:pPr>
    </w:p>
    <w:p w:rsidR="00B606CB" w:rsidRDefault="00B606CB"/>
    <w:sectPr w:rsidR="00B6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4"/>
    <w:rsid w:val="00B606CB"/>
    <w:rsid w:val="00C6400E"/>
    <w:rsid w:val="00E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7823-728E-4722-8B71-51651B7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2</cp:revision>
  <dcterms:created xsi:type="dcterms:W3CDTF">2019-09-13T07:55:00Z</dcterms:created>
  <dcterms:modified xsi:type="dcterms:W3CDTF">2019-09-13T13:00:00Z</dcterms:modified>
</cp:coreProperties>
</file>